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3460" w14:textId="77777777" w:rsidR="007918F3" w:rsidRDefault="00323BB6" w:rsidP="00356A42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56DD9885" wp14:editId="0E310315">
            <wp:simplePos x="0" y="0"/>
            <wp:positionH relativeFrom="column">
              <wp:posOffset>-572770</wp:posOffset>
            </wp:positionH>
            <wp:positionV relativeFrom="paragraph">
              <wp:posOffset>0</wp:posOffset>
            </wp:positionV>
            <wp:extent cx="1402715" cy="1390650"/>
            <wp:effectExtent l="0" t="0" r="6985" b="0"/>
            <wp:wrapSquare wrapText="bothSides"/>
            <wp:docPr id="5" name="Picture 5" descr="quasi_3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asi_3_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8364B" w14:textId="77777777" w:rsidR="005216A2" w:rsidRPr="007918F3" w:rsidRDefault="007918F3" w:rsidP="007918F3">
      <w:pPr>
        <w:rPr>
          <w:b/>
          <w:sz w:val="44"/>
          <w:szCs w:val="44"/>
        </w:rPr>
      </w:pPr>
      <w:r>
        <w:rPr>
          <w:b/>
          <w:sz w:val="32"/>
          <w:szCs w:val="32"/>
        </w:rPr>
        <w:t xml:space="preserve">    </w:t>
      </w:r>
      <w:r w:rsidR="00356A42" w:rsidRPr="007918F3">
        <w:rPr>
          <w:b/>
          <w:sz w:val="44"/>
          <w:szCs w:val="44"/>
        </w:rPr>
        <w:t>MAKO Und</w:t>
      </w:r>
      <w:r w:rsidR="005216A2" w:rsidRPr="007918F3">
        <w:rPr>
          <w:b/>
          <w:sz w:val="44"/>
          <w:szCs w:val="44"/>
        </w:rPr>
        <w:t>ergraduate Mathematics</w:t>
      </w:r>
    </w:p>
    <w:p w14:paraId="19B7B8FC" w14:textId="259DEF87" w:rsidR="00356A42" w:rsidRPr="007918F3" w:rsidRDefault="005216A2" w:rsidP="007918F3">
      <w:pPr>
        <w:rPr>
          <w:b/>
          <w:sz w:val="44"/>
          <w:szCs w:val="44"/>
        </w:rPr>
      </w:pPr>
      <w:r w:rsidRPr="007918F3">
        <w:rPr>
          <w:b/>
          <w:sz w:val="44"/>
          <w:szCs w:val="44"/>
        </w:rPr>
        <w:t xml:space="preserve"> </w:t>
      </w:r>
      <w:r w:rsidR="007918F3" w:rsidRPr="007918F3">
        <w:rPr>
          <w:b/>
          <w:sz w:val="44"/>
          <w:szCs w:val="44"/>
        </w:rPr>
        <w:t xml:space="preserve">         </w:t>
      </w:r>
      <w:r w:rsidRPr="007918F3">
        <w:rPr>
          <w:b/>
          <w:sz w:val="44"/>
          <w:szCs w:val="44"/>
        </w:rPr>
        <w:t xml:space="preserve">Research </w:t>
      </w:r>
      <w:r w:rsidR="00356A42" w:rsidRPr="007918F3">
        <w:rPr>
          <w:b/>
          <w:sz w:val="44"/>
          <w:szCs w:val="44"/>
        </w:rPr>
        <w:t>Conference</w:t>
      </w:r>
      <w:r w:rsidR="00456633">
        <w:rPr>
          <w:b/>
          <w:sz w:val="44"/>
          <w:szCs w:val="44"/>
        </w:rPr>
        <w:t xml:space="preserve"> – 20</w:t>
      </w:r>
      <w:r w:rsidR="00224D8D">
        <w:rPr>
          <w:b/>
          <w:sz w:val="44"/>
          <w:szCs w:val="44"/>
        </w:rPr>
        <w:t>2</w:t>
      </w:r>
      <w:r w:rsidR="00EF4DAF">
        <w:rPr>
          <w:b/>
          <w:sz w:val="44"/>
          <w:szCs w:val="44"/>
        </w:rPr>
        <w:t>5</w:t>
      </w:r>
    </w:p>
    <w:p w14:paraId="384057F1" w14:textId="13FDFBFA" w:rsidR="00B0286C" w:rsidRDefault="008768A3" w:rsidP="00356A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Saturday, November </w:t>
      </w:r>
      <w:r w:rsidR="00EF4DAF">
        <w:rPr>
          <w:b/>
          <w:sz w:val="32"/>
          <w:szCs w:val="32"/>
        </w:rPr>
        <w:t>15</w:t>
      </w:r>
    </w:p>
    <w:p w14:paraId="177A7B77" w14:textId="77777777" w:rsidR="00717BA1" w:rsidRDefault="00717BA1" w:rsidP="00356A42">
      <w:pPr>
        <w:jc w:val="center"/>
        <w:rPr>
          <w:b/>
          <w:sz w:val="32"/>
          <w:szCs w:val="32"/>
        </w:rPr>
      </w:pPr>
    </w:p>
    <w:p w14:paraId="1F96BED9" w14:textId="77777777" w:rsidR="00356A42" w:rsidRDefault="00356A42" w:rsidP="00DF378C">
      <w:pPr>
        <w:jc w:val="center"/>
        <w:rPr>
          <w:b/>
          <w:sz w:val="32"/>
          <w:szCs w:val="32"/>
          <w:u w:val="single"/>
        </w:rPr>
      </w:pPr>
      <w:r w:rsidRPr="00356A42">
        <w:rPr>
          <w:b/>
          <w:sz w:val="32"/>
          <w:szCs w:val="32"/>
          <w:u w:val="single"/>
        </w:rPr>
        <w:t>Schedule</w:t>
      </w:r>
    </w:p>
    <w:p w14:paraId="75245981" w14:textId="77777777" w:rsidR="00A96295" w:rsidRDefault="00A96295" w:rsidP="00A7575E">
      <w:pPr>
        <w:rPr>
          <w:b/>
        </w:rPr>
      </w:pPr>
    </w:p>
    <w:p w14:paraId="0E8A9F6E" w14:textId="2716EBBA" w:rsidR="0034784D" w:rsidRDefault="00A7575E" w:rsidP="00685175">
      <w:pPr>
        <w:ind w:hanging="630"/>
        <w:rPr>
          <w:b/>
        </w:rPr>
      </w:pPr>
      <w:r w:rsidRPr="00A7575E">
        <w:rPr>
          <w:b/>
        </w:rPr>
        <w:t>Note: This schedule is</w:t>
      </w:r>
      <w:r>
        <w:rPr>
          <w:b/>
        </w:rPr>
        <w:t xml:space="preserve"> </w:t>
      </w:r>
      <w:r w:rsidR="00A96295">
        <w:rPr>
          <w:b/>
        </w:rPr>
        <w:t xml:space="preserve">tentative. </w:t>
      </w:r>
      <w:r w:rsidR="00D77DEC">
        <w:rPr>
          <w:b/>
        </w:rPr>
        <w:t>If a speaker finishes early, we will start up again after a five</w:t>
      </w:r>
      <w:r w:rsidR="00640E51">
        <w:rPr>
          <w:b/>
        </w:rPr>
        <w:t>-</w:t>
      </w:r>
      <w:r w:rsidR="00D77DEC">
        <w:rPr>
          <w:b/>
        </w:rPr>
        <w:t>minute break.</w:t>
      </w:r>
      <w:r w:rsidR="00EF4DAF">
        <w:rPr>
          <w:b/>
        </w:rPr>
        <w:t xml:space="preserve"> </w:t>
      </w:r>
      <w:r w:rsidR="00566851">
        <w:rPr>
          <w:b/>
        </w:rPr>
        <w:t>This excludes the Zoom talk, which will occur at the scheduled time.</w:t>
      </w:r>
    </w:p>
    <w:p w14:paraId="0F94F97F" w14:textId="77777777" w:rsidR="002B3BB3" w:rsidRPr="00A7575E" w:rsidRDefault="002B3BB3" w:rsidP="00A7575E">
      <w:pPr>
        <w:rPr>
          <w:b/>
        </w:rPr>
      </w:pPr>
    </w:p>
    <w:tbl>
      <w:tblPr>
        <w:tblpPr w:leftFromText="180" w:rightFromText="180" w:vertAnchor="text" w:horzAnchor="margin" w:tblpX="-645" w:tblpY="70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7550"/>
      </w:tblGrid>
      <w:tr w:rsidR="005958CB" w14:paraId="05B4C309" w14:textId="77777777" w:rsidTr="00685175">
        <w:tc>
          <w:tcPr>
            <w:tcW w:w="2435" w:type="dxa"/>
          </w:tcPr>
          <w:p w14:paraId="7712F249" w14:textId="77777777" w:rsidR="005958CB" w:rsidRDefault="005958CB" w:rsidP="00685175">
            <w:pPr>
              <w:jc w:val="center"/>
            </w:pPr>
            <w:r>
              <w:t>8:30 am – 9:00 am</w:t>
            </w:r>
          </w:p>
        </w:tc>
        <w:tc>
          <w:tcPr>
            <w:tcW w:w="7550" w:type="dxa"/>
          </w:tcPr>
          <w:p w14:paraId="2CE5C49F" w14:textId="74C926E0" w:rsidR="005958CB" w:rsidRDefault="005958CB" w:rsidP="00685175">
            <w:pPr>
              <w:jc w:val="center"/>
              <w:rPr>
                <w:b/>
              </w:rPr>
            </w:pPr>
            <w:r>
              <w:rPr>
                <w:b/>
              </w:rPr>
              <w:t>Coffee and Pastries</w:t>
            </w:r>
            <w:r w:rsidRPr="008768A3">
              <w:rPr>
                <w:b/>
              </w:rPr>
              <w:t xml:space="preserve"> – </w:t>
            </w:r>
            <w:r w:rsidR="000E14CE">
              <w:rPr>
                <w:b/>
              </w:rPr>
              <w:t>Outside Hill Hall</w:t>
            </w:r>
            <w:r w:rsidRPr="008768A3">
              <w:rPr>
                <w:b/>
              </w:rPr>
              <w:t xml:space="preserve"> </w:t>
            </w:r>
            <w:r w:rsidR="000E14CE">
              <w:rPr>
                <w:b/>
              </w:rPr>
              <w:t>001</w:t>
            </w:r>
          </w:p>
        </w:tc>
      </w:tr>
      <w:tr w:rsidR="009F530C" w14:paraId="2B4420E2" w14:textId="77777777" w:rsidTr="00685175">
        <w:tc>
          <w:tcPr>
            <w:tcW w:w="2435" w:type="dxa"/>
          </w:tcPr>
          <w:p w14:paraId="02AAD763" w14:textId="77777777" w:rsidR="009F530C" w:rsidRDefault="009F530C" w:rsidP="00685175">
            <w:pPr>
              <w:jc w:val="center"/>
            </w:pPr>
            <w:r>
              <w:t>9:00 am – 9:05 am</w:t>
            </w:r>
          </w:p>
        </w:tc>
        <w:tc>
          <w:tcPr>
            <w:tcW w:w="7550" w:type="dxa"/>
          </w:tcPr>
          <w:p w14:paraId="6F159D65" w14:textId="77777777" w:rsidR="009F530C" w:rsidRPr="008768A3" w:rsidRDefault="00C277BF" w:rsidP="00685175">
            <w:pPr>
              <w:jc w:val="center"/>
              <w:rPr>
                <w:b/>
              </w:rPr>
            </w:pPr>
            <w:r>
              <w:rPr>
                <w:b/>
              </w:rPr>
              <w:t>Welcome</w:t>
            </w:r>
          </w:p>
        </w:tc>
      </w:tr>
      <w:tr w:rsidR="009F530C" w14:paraId="713FDA9A" w14:textId="77777777" w:rsidTr="00685175">
        <w:tc>
          <w:tcPr>
            <w:tcW w:w="2435" w:type="dxa"/>
          </w:tcPr>
          <w:p w14:paraId="6FAE4BF3" w14:textId="77777777" w:rsidR="009F530C" w:rsidRDefault="009F530C" w:rsidP="00685175">
            <w:pPr>
              <w:jc w:val="center"/>
            </w:pPr>
            <w:r>
              <w:t>9:05 am – 9:55 am</w:t>
            </w:r>
          </w:p>
        </w:tc>
        <w:tc>
          <w:tcPr>
            <w:tcW w:w="7550" w:type="dxa"/>
          </w:tcPr>
          <w:p w14:paraId="0CA49EEB" w14:textId="137FABBF" w:rsidR="007A0D72" w:rsidRPr="007A0D72" w:rsidRDefault="00456633" w:rsidP="006851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921B1">
              <w:rPr>
                <w:rFonts w:ascii="Times New Roman" w:hAnsi="Times New Roman"/>
                <w:sz w:val="24"/>
                <w:szCs w:val="24"/>
              </w:rPr>
              <w:t>Invited Talk</w:t>
            </w:r>
            <w:r w:rsidR="007A0D72" w:rsidRPr="007A0D72">
              <w:t xml:space="preserve">: </w:t>
            </w:r>
            <w:r w:rsidR="009059B8" w:rsidRPr="00D44CD3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EF4DAF">
              <w:rPr>
                <w:rFonts w:ascii="Times New Roman" w:hAnsi="Times New Roman"/>
                <w:bCs/>
                <w:sz w:val="24"/>
                <w:szCs w:val="24"/>
              </w:rPr>
              <w:t>Bernoulli Numbers</w:t>
            </w:r>
            <w:r w:rsidR="009059B8" w:rsidRPr="00D44CD3">
              <w:rPr>
                <w:rFonts w:ascii="Times New Roman" w:hAnsi="Times New Roman"/>
                <w:bCs/>
                <w:sz w:val="24"/>
                <w:szCs w:val="24"/>
              </w:rPr>
              <w:t>”</w:t>
            </w:r>
          </w:p>
          <w:p w14:paraId="227157BE" w14:textId="599EB1C4" w:rsidR="009F530C" w:rsidRPr="007A0D72" w:rsidRDefault="007A0D72" w:rsidP="006851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A0D72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566851">
              <w:rPr>
                <w:rFonts w:ascii="Times New Roman" w:hAnsi="Times New Roman"/>
                <w:sz w:val="24"/>
                <w:szCs w:val="24"/>
              </w:rPr>
              <w:t>Songfeng Zheng</w:t>
            </w:r>
            <w:r w:rsidRPr="007A0D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237DC">
              <w:rPr>
                <w:rFonts w:ascii="Times New Roman" w:hAnsi="Times New Roman"/>
                <w:sz w:val="24"/>
                <w:szCs w:val="24"/>
              </w:rPr>
              <w:t>Missouri State University</w:t>
            </w:r>
          </w:p>
        </w:tc>
      </w:tr>
      <w:tr w:rsidR="008768A3" w14:paraId="17CEE4AE" w14:textId="77777777" w:rsidTr="00685175">
        <w:tc>
          <w:tcPr>
            <w:tcW w:w="2435" w:type="dxa"/>
          </w:tcPr>
          <w:p w14:paraId="39B24A32" w14:textId="77777777" w:rsidR="008768A3" w:rsidRDefault="008768A3" w:rsidP="00685175">
            <w:pPr>
              <w:jc w:val="center"/>
            </w:pPr>
            <w:r>
              <w:t>10:00 am – 10:25 am</w:t>
            </w:r>
          </w:p>
        </w:tc>
        <w:tc>
          <w:tcPr>
            <w:tcW w:w="7550" w:type="dxa"/>
          </w:tcPr>
          <w:p w14:paraId="5F180D05" w14:textId="59F98FB0" w:rsidR="007228DE" w:rsidRPr="00626A62" w:rsidRDefault="006843DF" w:rsidP="007228D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019D">
              <w:rPr>
                <w:rFonts w:ascii="Times New Roman" w:hAnsi="Times New Roman"/>
                <w:sz w:val="24"/>
                <w:szCs w:val="24"/>
              </w:rPr>
              <w:t>“</w:t>
            </w:r>
            <w:r w:rsidR="007228DE" w:rsidRPr="00626A62">
              <w:rPr>
                <w:rFonts w:ascii="Times New Roman" w:hAnsi="Times New Roman"/>
                <w:sz w:val="24"/>
                <w:szCs w:val="24"/>
              </w:rPr>
              <w:t>Where Cars Meet Combinatorics: A Presentation on Parking Functions</w:t>
            </w:r>
            <w:r w:rsidR="007228DE" w:rsidRPr="00DD019D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07D52A92" w14:textId="4685345F" w:rsidR="008768A3" w:rsidRPr="00DD019D" w:rsidRDefault="007228DE" w:rsidP="006843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6A62">
              <w:rPr>
                <w:rFonts w:ascii="Times New Roman" w:hAnsi="Times New Roman"/>
                <w:sz w:val="24"/>
                <w:szCs w:val="24"/>
              </w:rPr>
              <w:t>Isaiah Holgerson</w:t>
            </w:r>
            <w:r w:rsidRPr="00DD019D">
              <w:rPr>
                <w:rFonts w:ascii="Times New Roman" w:hAnsi="Times New Roman"/>
                <w:sz w:val="24"/>
                <w:szCs w:val="24"/>
              </w:rPr>
              <w:t>, Evangel University</w:t>
            </w:r>
          </w:p>
        </w:tc>
      </w:tr>
      <w:tr w:rsidR="008768A3" w14:paraId="52F1C2A6" w14:textId="77777777" w:rsidTr="00685175">
        <w:tc>
          <w:tcPr>
            <w:tcW w:w="2435" w:type="dxa"/>
          </w:tcPr>
          <w:p w14:paraId="77279F2E" w14:textId="77777777" w:rsidR="008768A3" w:rsidRDefault="008768A3" w:rsidP="00685175">
            <w:pPr>
              <w:jc w:val="center"/>
            </w:pPr>
            <w:r>
              <w:t>10:30 am – 10:55 am</w:t>
            </w:r>
          </w:p>
        </w:tc>
        <w:tc>
          <w:tcPr>
            <w:tcW w:w="7550" w:type="dxa"/>
          </w:tcPr>
          <w:p w14:paraId="0FCE6A48" w14:textId="77777777" w:rsidR="009320B4" w:rsidRPr="00404903" w:rsidRDefault="009320B4" w:rsidP="009320B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36F22">
              <w:rPr>
                <w:rFonts w:ascii="Times New Roman" w:hAnsi="Times New Roman"/>
                <w:sz w:val="24"/>
                <w:szCs w:val="24"/>
              </w:rPr>
              <w:t>“The Impact of Prior Mathematics Experience on College Students' Mathematical Beliefs and Anxiety”</w:t>
            </w:r>
          </w:p>
          <w:p w14:paraId="46129BDA" w14:textId="7CD007A5" w:rsidR="009320B4" w:rsidRPr="00DD019D" w:rsidRDefault="009320B4" w:rsidP="009320B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36F22">
              <w:rPr>
                <w:rFonts w:ascii="Times New Roman" w:hAnsi="Times New Roman"/>
                <w:sz w:val="24"/>
                <w:szCs w:val="24"/>
              </w:rPr>
              <w:t>Ethan Tritch, University of Central Arkansas</w:t>
            </w:r>
          </w:p>
        </w:tc>
      </w:tr>
      <w:tr w:rsidR="008768A3" w14:paraId="14CFB8BD" w14:textId="77777777" w:rsidTr="00685175">
        <w:tc>
          <w:tcPr>
            <w:tcW w:w="2435" w:type="dxa"/>
          </w:tcPr>
          <w:p w14:paraId="1FC54CF2" w14:textId="77777777" w:rsidR="008768A3" w:rsidRDefault="008768A3" w:rsidP="00685175">
            <w:pPr>
              <w:jc w:val="center"/>
            </w:pPr>
            <w:r>
              <w:t>11:00 am – 11:25 am</w:t>
            </w:r>
          </w:p>
        </w:tc>
        <w:tc>
          <w:tcPr>
            <w:tcW w:w="7550" w:type="dxa"/>
          </w:tcPr>
          <w:p w14:paraId="23BFF318" w14:textId="77777777" w:rsidR="00EF445E" w:rsidRPr="00C2545E" w:rsidRDefault="00EF445E" w:rsidP="00EF44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2545E">
              <w:rPr>
                <w:rFonts w:ascii="Times New Roman" w:hAnsi="Times New Roman"/>
                <w:sz w:val="24"/>
                <w:szCs w:val="24"/>
              </w:rPr>
              <w:t>“Fostering Mathematical Creativity in Teachers: An Examination of Problem Posing and its Impact on Fluency, Flexibility, and Originality”</w:t>
            </w:r>
          </w:p>
          <w:p w14:paraId="6F25B64E" w14:textId="3D33C8EE" w:rsidR="008768A3" w:rsidRPr="00EF445E" w:rsidRDefault="00EF445E" w:rsidP="00EF445E">
            <w:pPr>
              <w:pStyle w:val="NoSpacing"/>
              <w:rPr>
                <w:rFonts w:ascii="Times New Roman" w:hAnsi="Times New Roman"/>
              </w:rPr>
            </w:pPr>
            <w:r w:rsidRPr="00C2545E">
              <w:rPr>
                <w:rFonts w:ascii="Times New Roman" w:hAnsi="Times New Roman"/>
                <w:sz w:val="24"/>
                <w:szCs w:val="24"/>
              </w:rPr>
              <w:t>Jewel Madison Fetterly, University of Central Arkansas</w:t>
            </w:r>
          </w:p>
        </w:tc>
      </w:tr>
      <w:tr w:rsidR="00332F4B" w14:paraId="54312FD3" w14:textId="77777777" w:rsidTr="00685175">
        <w:tc>
          <w:tcPr>
            <w:tcW w:w="2435" w:type="dxa"/>
          </w:tcPr>
          <w:p w14:paraId="01F86320" w14:textId="4D2A75AF" w:rsidR="00332F4B" w:rsidRDefault="008C6F81" w:rsidP="00685175">
            <w:pPr>
              <w:jc w:val="center"/>
            </w:pPr>
            <w:r>
              <w:t>11:30 am – 1</w:t>
            </w:r>
            <w:r w:rsidR="0096038D">
              <w:t>1</w:t>
            </w:r>
            <w:r>
              <w:t>:</w:t>
            </w:r>
            <w:r w:rsidR="0096038D">
              <w:t>5</w:t>
            </w:r>
            <w:r>
              <w:t>5 pm</w:t>
            </w:r>
          </w:p>
        </w:tc>
        <w:tc>
          <w:tcPr>
            <w:tcW w:w="7550" w:type="dxa"/>
          </w:tcPr>
          <w:p w14:paraId="5162E5DD" w14:textId="77777777" w:rsidR="002B31BB" w:rsidRPr="000B7D0A" w:rsidRDefault="002B31BB" w:rsidP="002B3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B7D0A">
              <w:rPr>
                <w:rFonts w:ascii="Times New Roman" w:hAnsi="Times New Roman"/>
                <w:sz w:val="24"/>
                <w:szCs w:val="24"/>
              </w:rPr>
              <w:t>“VC-Dimension of Subsets of Hamming Graphs”</w:t>
            </w:r>
          </w:p>
          <w:p w14:paraId="30FF7B7D" w14:textId="4B7E4482" w:rsidR="00332F4B" w:rsidRPr="002B31BB" w:rsidRDefault="002B31BB" w:rsidP="00E83BB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B7D0A">
              <w:rPr>
                <w:rFonts w:ascii="Times New Roman" w:hAnsi="Times New Roman"/>
                <w:sz w:val="24"/>
                <w:szCs w:val="24"/>
              </w:rPr>
              <w:t>Chris Housholder, Missouri State University</w:t>
            </w:r>
          </w:p>
        </w:tc>
      </w:tr>
      <w:tr w:rsidR="009F530C" w14:paraId="6FA2872E" w14:textId="77777777" w:rsidTr="00685175">
        <w:tc>
          <w:tcPr>
            <w:tcW w:w="2435" w:type="dxa"/>
          </w:tcPr>
          <w:p w14:paraId="378662BA" w14:textId="0F646075" w:rsidR="009F530C" w:rsidRDefault="00A36187" w:rsidP="00685175">
            <w:pPr>
              <w:jc w:val="center"/>
            </w:pPr>
            <w:r>
              <w:t xml:space="preserve">      </w:t>
            </w:r>
            <w:r w:rsidR="00BE5D94">
              <w:t xml:space="preserve"> </w:t>
            </w:r>
            <w:r w:rsidR="0096038D">
              <w:t>noon</w:t>
            </w:r>
            <w:r w:rsidR="00BE5D94">
              <w:t xml:space="preserve"> </w:t>
            </w:r>
            <w:r w:rsidR="00894883">
              <w:t>– 12:25</w:t>
            </w:r>
            <w:r w:rsidR="009F530C">
              <w:t xml:space="preserve"> pm</w:t>
            </w:r>
          </w:p>
        </w:tc>
        <w:tc>
          <w:tcPr>
            <w:tcW w:w="7550" w:type="dxa"/>
          </w:tcPr>
          <w:p w14:paraId="398648C5" w14:textId="47E2ECFA" w:rsidR="009F530C" w:rsidRPr="008768A3" w:rsidRDefault="009F530C" w:rsidP="00685175">
            <w:pPr>
              <w:jc w:val="center"/>
              <w:rPr>
                <w:b/>
              </w:rPr>
            </w:pPr>
            <w:r w:rsidRPr="008768A3">
              <w:rPr>
                <w:b/>
              </w:rPr>
              <w:t xml:space="preserve">Lunch – </w:t>
            </w:r>
            <w:r w:rsidR="000E14CE">
              <w:rPr>
                <w:b/>
              </w:rPr>
              <w:t>Outside Hill Hall</w:t>
            </w:r>
            <w:r w:rsidR="000E14CE" w:rsidRPr="008768A3">
              <w:rPr>
                <w:b/>
              </w:rPr>
              <w:t xml:space="preserve"> </w:t>
            </w:r>
            <w:r w:rsidR="000E14CE">
              <w:rPr>
                <w:b/>
              </w:rPr>
              <w:t>001</w:t>
            </w:r>
          </w:p>
        </w:tc>
      </w:tr>
      <w:tr w:rsidR="006729BC" w14:paraId="6EF90FE4" w14:textId="77777777" w:rsidTr="00685175">
        <w:trPr>
          <w:trHeight w:val="182"/>
        </w:trPr>
        <w:tc>
          <w:tcPr>
            <w:tcW w:w="2435" w:type="dxa"/>
          </w:tcPr>
          <w:p w14:paraId="4928D2D7" w14:textId="77777777" w:rsidR="006729BC" w:rsidRDefault="006729BC" w:rsidP="006729BC">
            <w:pPr>
              <w:jc w:val="center"/>
            </w:pPr>
            <w:r>
              <w:t>12:30 pm – 12:55 pm</w:t>
            </w:r>
          </w:p>
        </w:tc>
        <w:tc>
          <w:tcPr>
            <w:tcW w:w="7550" w:type="dxa"/>
          </w:tcPr>
          <w:p w14:paraId="3BDD83DC" w14:textId="77777777" w:rsidR="004C3007" w:rsidRPr="004C3007" w:rsidRDefault="004C3007" w:rsidP="004C30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3007">
              <w:rPr>
                <w:rFonts w:ascii="Times New Roman" w:hAnsi="Times New Roman"/>
                <w:sz w:val="24"/>
                <w:szCs w:val="24"/>
              </w:rPr>
              <w:t>“Spanning Trees in Chair-Free Graphs”</w:t>
            </w:r>
          </w:p>
          <w:p w14:paraId="3E2D67EF" w14:textId="0D81D33E" w:rsidR="006729BC" w:rsidRPr="004C3007" w:rsidRDefault="004C3007" w:rsidP="004C3007">
            <w:pPr>
              <w:pStyle w:val="NoSpacing"/>
              <w:rPr>
                <w:rFonts w:ascii="Times New Roman" w:hAnsi="Times New Roman"/>
              </w:rPr>
            </w:pPr>
            <w:r w:rsidRPr="004C3007">
              <w:rPr>
                <w:rFonts w:ascii="Times New Roman" w:hAnsi="Times New Roman"/>
                <w:sz w:val="24"/>
                <w:szCs w:val="24"/>
              </w:rPr>
              <w:t>Serenity Biggs, University of Arkansas</w:t>
            </w:r>
          </w:p>
        </w:tc>
      </w:tr>
      <w:tr w:rsidR="006729BC" w14:paraId="6F24382D" w14:textId="77777777" w:rsidTr="00685175">
        <w:tc>
          <w:tcPr>
            <w:tcW w:w="2435" w:type="dxa"/>
          </w:tcPr>
          <w:p w14:paraId="63E39663" w14:textId="77777777" w:rsidR="006729BC" w:rsidRDefault="006729BC" w:rsidP="006729BC">
            <w:pPr>
              <w:jc w:val="center"/>
            </w:pPr>
            <w:r>
              <w:t>1:00 pm – 1:25 pm</w:t>
            </w:r>
          </w:p>
        </w:tc>
        <w:tc>
          <w:tcPr>
            <w:tcW w:w="7550" w:type="dxa"/>
          </w:tcPr>
          <w:p w14:paraId="00BFF10F" w14:textId="77777777" w:rsidR="009320B4" w:rsidRPr="009E2607" w:rsidRDefault="009320B4" w:rsidP="009320B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2607">
              <w:rPr>
                <w:rFonts w:ascii="Times New Roman" w:hAnsi="Times New Roman"/>
                <w:b/>
                <w:bCs/>
                <w:sz w:val="24"/>
                <w:szCs w:val="24"/>
              </w:rPr>
              <w:t>via Zoom</w:t>
            </w:r>
          </w:p>
          <w:p w14:paraId="5E8F82D9" w14:textId="77777777" w:rsidR="009320B4" w:rsidRPr="00DD019D" w:rsidRDefault="009320B4" w:rsidP="009320B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019D">
              <w:rPr>
                <w:rFonts w:ascii="Times New Roman" w:hAnsi="Times New Roman"/>
                <w:sz w:val="24"/>
                <w:szCs w:val="24"/>
              </w:rPr>
              <w:t>“Alternating Sequences of Sum and Difference Dominated Sets”</w:t>
            </w:r>
          </w:p>
          <w:p w14:paraId="2D0D37D9" w14:textId="17470136" w:rsidR="006729BC" w:rsidRPr="009320B4" w:rsidRDefault="009320B4" w:rsidP="009320B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019D">
              <w:rPr>
                <w:rFonts w:ascii="Times New Roman" w:hAnsi="Times New Roman"/>
                <w:sz w:val="24"/>
                <w:szCs w:val="24"/>
              </w:rPr>
              <w:t xml:space="preserve">Yorick Herrmann, University of California, Irvine, Merlin Phillips, University of Minnesota,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Pr="00DD019D">
              <w:rPr>
                <w:rFonts w:ascii="Times New Roman" w:hAnsi="Times New Roman"/>
                <w:sz w:val="24"/>
                <w:szCs w:val="24"/>
              </w:rPr>
              <w:t>Connor Hill, Shenandoah University</w:t>
            </w:r>
          </w:p>
        </w:tc>
      </w:tr>
      <w:tr w:rsidR="006729BC" w14:paraId="1E783132" w14:textId="77777777" w:rsidTr="00685175">
        <w:tc>
          <w:tcPr>
            <w:tcW w:w="2435" w:type="dxa"/>
          </w:tcPr>
          <w:p w14:paraId="5B8C06F7" w14:textId="77777777" w:rsidR="006729BC" w:rsidRDefault="006729BC" w:rsidP="006729BC">
            <w:pPr>
              <w:jc w:val="center"/>
            </w:pPr>
            <w:r>
              <w:t>1:30 pm – 1:55 pm</w:t>
            </w:r>
          </w:p>
        </w:tc>
        <w:tc>
          <w:tcPr>
            <w:tcW w:w="7550" w:type="dxa"/>
          </w:tcPr>
          <w:p w14:paraId="5CEB46F8" w14:textId="77777777" w:rsidR="00EF35AB" w:rsidRPr="009D1147" w:rsidRDefault="00EF35AB" w:rsidP="00EF35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D1147">
              <w:rPr>
                <w:rFonts w:ascii="Times New Roman" w:hAnsi="Times New Roman"/>
                <w:sz w:val="24"/>
                <w:szCs w:val="24"/>
              </w:rPr>
              <w:t>“Analyzing Cardiovascular and Kidney Disease Risks Among Diverse Populations with Type 2 Diabetes Using Compartmental Modeling and the NIH All of Us Database”</w:t>
            </w:r>
          </w:p>
          <w:p w14:paraId="25F40BDF" w14:textId="4E69157C" w:rsidR="006729BC" w:rsidRPr="009D1147" w:rsidRDefault="00EF35AB" w:rsidP="00EF35AB">
            <w:pPr>
              <w:pStyle w:val="NoSpacing"/>
              <w:rPr>
                <w:sz w:val="24"/>
                <w:szCs w:val="24"/>
              </w:rPr>
            </w:pPr>
            <w:r w:rsidRPr="009D1147">
              <w:rPr>
                <w:rFonts w:ascii="Times New Roman" w:hAnsi="Times New Roman"/>
                <w:sz w:val="24"/>
                <w:szCs w:val="24"/>
              </w:rPr>
              <w:t>Jackson Deal</w:t>
            </w:r>
            <w:r w:rsidR="009D1147">
              <w:rPr>
                <w:rFonts w:ascii="Times New Roman" w:hAnsi="Times New Roman"/>
                <w:sz w:val="24"/>
                <w:szCs w:val="24"/>
              </w:rPr>
              <w:t>, Southwest Baptist University</w:t>
            </w:r>
          </w:p>
        </w:tc>
      </w:tr>
      <w:tr w:rsidR="006729BC" w14:paraId="409520FD" w14:textId="77777777" w:rsidTr="00800C5B">
        <w:trPr>
          <w:trHeight w:val="559"/>
        </w:trPr>
        <w:tc>
          <w:tcPr>
            <w:tcW w:w="2435" w:type="dxa"/>
          </w:tcPr>
          <w:p w14:paraId="0CF4B0EC" w14:textId="2245439D" w:rsidR="006729BC" w:rsidRDefault="006729BC" w:rsidP="006729BC">
            <w:pPr>
              <w:jc w:val="center"/>
            </w:pPr>
            <w:r>
              <w:t>2:00 pm – 2:25 pm</w:t>
            </w:r>
          </w:p>
        </w:tc>
        <w:tc>
          <w:tcPr>
            <w:tcW w:w="7550" w:type="dxa"/>
          </w:tcPr>
          <w:p w14:paraId="1D070053" w14:textId="77777777" w:rsidR="00C243C3" w:rsidRPr="00C243C3" w:rsidRDefault="00C243C3" w:rsidP="00C243C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243C3">
              <w:rPr>
                <w:rFonts w:ascii="Times New Roman" w:hAnsi="Times New Roman"/>
                <w:sz w:val="24"/>
                <w:szCs w:val="24"/>
              </w:rPr>
              <w:t>“Modelling Wait Times for Local Doctors’ Offices”</w:t>
            </w:r>
          </w:p>
          <w:p w14:paraId="22340449" w14:textId="5BFB03DE" w:rsidR="006729BC" w:rsidRPr="00687072" w:rsidRDefault="00C243C3" w:rsidP="00C243C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243C3">
              <w:rPr>
                <w:rFonts w:ascii="Times New Roman" w:hAnsi="Times New Roman"/>
                <w:sz w:val="24"/>
                <w:szCs w:val="24"/>
              </w:rPr>
              <w:t>Sam Stagner and Jan Dueppe, Drury University</w:t>
            </w:r>
          </w:p>
        </w:tc>
      </w:tr>
      <w:tr w:rsidR="006729BC" w14:paraId="22C41310" w14:textId="77777777" w:rsidTr="00685175">
        <w:trPr>
          <w:trHeight w:val="41"/>
        </w:trPr>
        <w:tc>
          <w:tcPr>
            <w:tcW w:w="2435" w:type="dxa"/>
          </w:tcPr>
          <w:p w14:paraId="2E75F278" w14:textId="378FEEF5" w:rsidR="006729BC" w:rsidRDefault="006729BC" w:rsidP="006729BC">
            <w:pPr>
              <w:jc w:val="center"/>
            </w:pPr>
            <w:r>
              <w:t>2:30 pm – 2:55 pm</w:t>
            </w:r>
          </w:p>
        </w:tc>
        <w:tc>
          <w:tcPr>
            <w:tcW w:w="7550" w:type="dxa"/>
          </w:tcPr>
          <w:p w14:paraId="424570FF" w14:textId="77777777" w:rsidR="00E06768" w:rsidRPr="0034782F" w:rsidRDefault="00E06768" w:rsidP="00E0676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4782F">
              <w:rPr>
                <w:rFonts w:ascii="Times New Roman" w:hAnsi="Times New Roman"/>
                <w:sz w:val="24"/>
                <w:szCs w:val="24"/>
              </w:rPr>
              <w:t xml:space="preserve">“A Reversed </w:t>
            </w:r>
            <w:r w:rsidRPr="0034782F">
              <w:rPr>
                <w:position w:val="-4"/>
                <w:sz w:val="24"/>
                <w:szCs w:val="24"/>
              </w:rPr>
              <w:object w:dxaOrig="220" w:dyaOrig="240" w14:anchorId="46CD04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1.25pt;height:12pt" o:ole="" fillcolor="window">
                  <v:imagedata r:id="rId7" o:title=""/>
                </v:shape>
                <o:OLEObject Type="Embed" ProgID="Equation.DSMT4" ShapeID="_x0000_i1042" DrawAspect="Content" ObjectID="_1824386768" r:id="rId8"/>
              </w:object>
            </w:r>
            <w:r w:rsidRPr="0034782F">
              <w:rPr>
                <w:rFonts w:ascii="Times New Roman" w:hAnsi="Times New Roman"/>
                <w:sz w:val="24"/>
                <w:szCs w:val="24"/>
              </w:rPr>
              <w:t>-Shaped Bifurcation Curve for a Class of Superlinear Boundary-Value Problems”</w:t>
            </w:r>
          </w:p>
          <w:p w14:paraId="7DE3AF2B" w14:textId="18246DE9" w:rsidR="006729BC" w:rsidRPr="0034782F" w:rsidRDefault="00E06768" w:rsidP="0034782F">
            <w:pPr>
              <w:pStyle w:val="NoSpacing"/>
              <w:rPr>
                <w:rFonts w:ascii="Times New Roman" w:hAnsi="Times New Roman"/>
              </w:rPr>
            </w:pPr>
            <w:r w:rsidRPr="0034782F">
              <w:rPr>
                <w:rFonts w:ascii="Times New Roman" w:hAnsi="Times New Roman"/>
                <w:sz w:val="24"/>
                <w:szCs w:val="24"/>
              </w:rPr>
              <w:t>Loren Baker, University of Central Missouri</w:t>
            </w:r>
          </w:p>
        </w:tc>
      </w:tr>
      <w:tr w:rsidR="0034782F" w14:paraId="41876502" w14:textId="77777777" w:rsidTr="00685175">
        <w:trPr>
          <w:trHeight w:val="41"/>
        </w:trPr>
        <w:tc>
          <w:tcPr>
            <w:tcW w:w="2435" w:type="dxa"/>
          </w:tcPr>
          <w:p w14:paraId="309E328C" w14:textId="6A384812" w:rsidR="0034782F" w:rsidRDefault="0034782F" w:rsidP="006729BC">
            <w:pPr>
              <w:jc w:val="center"/>
            </w:pPr>
            <w:r>
              <w:t>3:00 pm – 3:25 pm</w:t>
            </w:r>
          </w:p>
        </w:tc>
        <w:tc>
          <w:tcPr>
            <w:tcW w:w="7550" w:type="dxa"/>
          </w:tcPr>
          <w:p w14:paraId="4617114F" w14:textId="3987F70A" w:rsidR="002B31BB" w:rsidRPr="00963F91" w:rsidRDefault="002B31BB" w:rsidP="002B3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63F91">
              <w:rPr>
                <w:rFonts w:ascii="Times New Roman" w:hAnsi="Times New Roman"/>
                <w:sz w:val="24"/>
                <w:szCs w:val="24"/>
              </w:rPr>
              <w:t>“An Alternative Proof of the Newton-Girard Formula for Non-Commutative Symmetric Polynomials”</w:t>
            </w:r>
          </w:p>
          <w:p w14:paraId="400601FF" w14:textId="7DFFD49E" w:rsidR="0034782F" w:rsidRPr="000B7D0A" w:rsidRDefault="002B31BB" w:rsidP="002B31BB">
            <w:pPr>
              <w:pStyle w:val="NoSpacing"/>
              <w:rPr>
                <w:rFonts w:ascii="Times New Roman" w:hAnsi="Times New Roman"/>
              </w:rPr>
            </w:pPr>
            <w:r w:rsidRPr="00963F91">
              <w:rPr>
                <w:rFonts w:ascii="Times New Roman" w:hAnsi="Times New Roman"/>
                <w:sz w:val="24"/>
                <w:szCs w:val="24"/>
              </w:rPr>
              <w:t>Tim Fay, William Jewell College</w:t>
            </w:r>
          </w:p>
        </w:tc>
      </w:tr>
      <w:tr w:rsidR="0034782F" w14:paraId="422E2B2A" w14:textId="77777777" w:rsidTr="00685175">
        <w:trPr>
          <w:trHeight w:val="41"/>
        </w:trPr>
        <w:tc>
          <w:tcPr>
            <w:tcW w:w="2435" w:type="dxa"/>
          </w:tcPr>
          <w:p w14:paraId="12CBDFEB" w14:textId="1473C86C" w:rsidR="0034782F" w:rsidRDefault="000044EA" w:rsidP="006729BC">
            <w:pPr>
              <w:jc w:val="center"/>
            </w:pPr>
            <w:r>
              <w:t>3:</w:t>
            </w:r>
            <w:r>
              <w:t>30</w:t>
            </w:r>
            <w:r>
              <w:t xml:space="preserve"> pm – 3:</w:t>
            </w:r>
            <w:r>
              <w:t>5</w:t>
            </w:r>
            <w:r>
              <w:t>5 pm</w:t>
            </w:r>
          </w:p>
        </w:tc>
        <w:tc>
          <w:tcPr>
            <w:tcW w:w="7550" w:type="dxa"/>
          </w:tcPr>
          <w:p w14:paraId="53F83349" w14:textId="77777777" w:rsidR="00C31B5B" w:rsidRPr="00C31B5B" w:rsidRDefault="00C31B5B" w:rsidP="00C31B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31B5B">
              <w:rPr>
                <w:rFonts w:ascii="Times New Roman" w:hAnsi="Times New Roman"/>
                <w:sz w:val="24"/>
                <w:szCs w:val="24"/>
              </w:rPr>
              <w:t>“</w:t>
            </w:r>
            <w:r w:rsidRPr="00732B06">
              <w:rPr>
                <w:rFonts w:ascii="Times New Roman" w:hAnsi="Times New Roman"/>
                <w:sz w:val="24"/>
                <w:szCs w:val="24"/>
              </w:rPr>
              <w:t>Mastermind</w:t>
            </w:r>
            <w:r w:rsidRPr="00C31B5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325A02E7" w14:textId="4C94FDC1" w:rsidR="0034782F" w:rsidRPr="00C31B5B" w:rsidRDefault="00C31B5B" w:rsidP="00C31B5B">
            <w:pPr>
              <w:pStyle w:val="NoSpacing"/>
              <w:rPr>
                <w:rFonts w:ascii="Times New Roman" w:hAnsi="Times New Roman"/>
              </w:rPr>
            </w:pPr>
            <w:r w:rsidRPr="00732B06">
              <w:rPr>
                <w:rFonts w:ascii="Times New Roman" w:hAnsi="Times New Roman"/>
                <w:sz w:val="24"/>
                <w:szCs w:val="24"/>
              </w:rPr>
              <w:t>Erin Hancock</w:t>
            </w:r>
            <w:r w:rsidRPr="00C31B5B">
              <w:rPr>
                <w:rFonts w:ascii="Times New Roman" w:hAnsi="Times New Roman"/>
                <w:sz w:val="24"/>
                <w:szCs w:val="24"/>
              </w:rPr>
              <w:t>, Evangel University</w:t>
            </w:r>
          </w:p>
        </w:tc>
      </w:tr>
      <w:tr w:rsidR="006729BC" w14:paraId="1FD99334" w14:textId="77777777" w:rsidTr="00685175">
        <w:trPr>
          <w:trHeight w:val="41"/>
        </w:trPr>
        <w:tc>
          <w:tcPr>
            <w:tcW w:w="2435" w:type="dxa"/>
          </w:tcPr>
          <w:p w14:paraId="57E81616" w14:textId="6E878227" w:rsidR="006729BC" w:rsidRDefault="000044EA" w:rsidP="006729BC">
            <w:pPr>
              <w:jc w:val="center"/>
            </w:pPr>
            <w:r>
              <w:t>4</w:t>
            </w:r>
            <w:r>
              <w:t xml:space="preserve">:00 pm – </w:t>
            </w:r>
            <w:r>
              <w:t>4</w:t>
            </w:r>
            <w:r>
              <w:t>:</w:t>
            </w:r>
            <w:r>
              <w:t>0</w:t>
            </w:r>
            <w:r>
              <w:t>5 pm</w:t>
            </w:r>
          </w:p>
        </w:tc>
        <w:tc>
          <w:tcPr>
            <w:tcW w:w="7550" w:type="dxa"/>
          </w:tcPr>
          <w:p w14:paraId="7DA436DC" w14:textId="5DED9583" w:rsidR="006729BC" w:rsidRPr="00AB4A79" w:rsidRDefault="006729BC" w:rsidP="006729BC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</w:t>
            </w:r>
            <w:r w:rsidRPr="00C62A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inal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C62A57">
              <w:rPr>
                <w:rFonts w:ascii="Times New Roman" w:hAnsi="Times New Roman"/>
                <w:b/>
                <w:bCs/>
                <w:sz w:val="24"/>
                <w:szCs w:val="24"/>
              </w:rPr>
              <w:t>emarks</w:t>
            </w:r>
          </w:p>
        </w:tc>
      </w:tr>
    </w:tbl>
    <w:p w14:paraId="1D440E19" w14:textId="77777777" w:rsidR="00356A42" w:rsidRDefault="00356A42" w:rsidP="00DF378C"/>
    <w:sectPr w:rsidR="00356A42" w:rsidSect="009E52AB">
      <w:pgSz w:w="12240" w:h="15840"/>
      <w:pgMar w:top="540" w:right="1080" w:bottom="2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70940"/>
    <w:multiLevelType w:val="hybridMultilevel"/>
    <w:tmpl w:val="0526E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41599"/>
    <w:multiLevelType w:val="hybridMultilevel"/>
    <w:tmpl w:val="801A09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8835509">
    <w:abstractNumId w:val="1"/>
  </w:num>
  <w:num w:numId="2" w16cid:durableId="200327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42"/>
    <w:rsid w:val="000044EA"/>
    <w:rsid w:val="000048B2"/>
    <w:rsid w:val="00013273"/>
    <w:rsid w:val="00033173"/>
    <w:rsid w:val="000358E7"/>
    <w:rsid w:val="000359EF"/>
    <w:rsid w:val="00040DEB"/>
    <w:rsid w:val="000B7849"/>
    <w:rsid w:val="000B7D0A"/>
    <w:rsid w:val="000D53CD"/>
    <w:rsid w:val="000E14CE"/>
    <w:rsid w:val="000E3BE2"/>
    <w:rsid w:val="001136CA"/>
    <w:rsid w:val="00115904"/>
    <w:rsid w:val="00147D5F"/>
    <w:rsid w:val="001522D0"/>
    <w:rsid w:val="0017653B"/>
    <w:rsid w:val="00183D18"/>
    <w:rsid w:val="001921B1"/>
    <w:rsid w:val="001C20DC"/>
    <w:rsid w:val="00203859"/>
    <w:rsid w:val="00215C3E"/>
    <w:rsid w:val="00224D8D"/>
    <w:rsid w:val="0027612B"/>
    <w:rsid w:val="00290564"/>
    <w:rsid w:val="002933DE"/>
    <w:rsid w:val="002B31BB"/>
    <w:rsid w:val="002B3BB3"/>
    <w:rsid w:val="00313F39"/>
    <w:rsid w:val="00323BB6"/>
    <w:rsid w:val="00325349"/>
    <w:rsid w:val="003300AC"/>
    <w:rsid w:val="00332F4B"/>
    <w:rsid w:val="003369AD"/>
    <w:rsid w:val="00342A54"/>
    <w:rsid w:val="0034782F"/>
    <w:rsid w:val="0034784D"/>
    <w:rsid w:val="00356A42"/>
    <w:rsid w:val="00357BBB"/>
    <w:rsid w:val="00366AAE"/>
    <w:rsid w:val="00390E7C"/>
    <w:rsid w:val="00391BD6"/>
    <w:rsid w:val="00391EDC"/>
    <w:rsid w:val="003A10D7"/>
    <w:rsid w:val="003B293D"/>
    <w:rsid w:val="003B4794"/>
    <w:rsid w:val="003C6206"/>
    <w:rsid w:val="003D5C34"/>
    <w:rsid w:val="00404903"/>
    <w:rsid w:val="004146C7"/>
    <w:rsid w:val="00436874"/>
    <w:rsid w:val="00456633"/>
    <w:rsid w:val="00467DE9"/>
    <w:rsid w:val="004943DE"/>
    <w:rsid w:val="004966E4"/>
    <w:rsid w:val="004A367D"/>
    <w:rsid w:val="004C3007"/>
    <w:rsid w:val="004F3755"/>
    <w:rsid w:val="004F5403"/>
    <w:rsid w:val="00503C08"/>
    <w:rsid w:val="005216A2"/>
    <w:rsid w:val="00535EE4"/>
    <w:rsid w:val="0054515C"/>
    <w:rsid w:val="00560FB4"/>
    <w:rsid w:val="00564510"/>
    <w:rsid w:val="00566851"/>
    <w:rsid w:val="0057465D"/>
    <w:rsid w:val="005772B6"/>
    <w:rsid w:val="005958CB"/>
    <w:rsid w:val="005A5576"/>
    <w:rsid w:val="005D7CE8"/>
    <w:rsid w:val="005F2B61"/>
    <w:rsid w:val="00600CC7"/>
    <w:rsid w:val="00626975"/>
    <w:rsid w:val="00640E51"/>
    <w:rsid w:val="006702D4"/>
    <w:rsid w:val="0067154E"/>
    <w:rsid w:val="006728A1"/>
    <w:rsid w:val="006729BC"/>
    <w:rsid w:val="006843DF"/>
    <w:rsid w:val="00685175"/>
    <w:rsid w:val="00687072"/>
    <w:rsid w:val="006A3CA5"/>
    <w:rsid w:val="006A7602"/>
    <w:rsid w:val="006B3145"/>
    <w:rsid w:val="006C35E9"/>
    <w:rsid w:val="006D4F53"/>
    <w:rsid w:val="00705D57"/>
    <w:rsid w:val="00717582"/>
    <w:rsid w:val="00717BA1"/>
    <w:rsid w:val="007228DE"/>
    <w:rsid w:val="007918F3"/>
    <w:rsid w:val="007A0D72"/>
    <w:rsid w:val="007A5E0F"/>
    <w:rsid w:val="007C67B0"/>
    <w:rsid w:val="007D0505"/>
    <w:rsid w:val="007F191E"/>
    <w:rsid w:val="007F32C0"/>
    <w:rsid w:val="007F3438"/>
    <w:rsid w:val="007F777A"/>
    <w:rsid w:val="00800C5B"/>
    <w:rsid w:val="008210DA"/>
    <w:rsid w:val="0084177A"/>
    <w:rsid w:val="0087177D"/>
    <w:rsid w:val="00873975"/>
    <w:rsid w:val="008768A3"/>
    <w:rsid w:val="00894883"/>
    <w:rsid w:val="008B15B0"/>
    <w:rsid w:val="008C6832"/>
    <w:rsid w:val="008C6F81"/>
    <w:rsid w:val="008F2156"/>
    <w:rsid w:val="00900214"/>
    <w:rsid w:val="00903D6C"/>
    <w:rsid w:val="0090450F"/>
    <w:rsid w:val="009059B8"/>
    <w:rsid w:val="009320B4"/>
    <w:rsid w:val="00947FE4"/>
    <w:rsid w:val="009512F6"/>
    <w:rsid w:val="00956292"/>
    <w:rsid w:val="0096038D"/>
    <w:rsid w:val="00963F91"/>
    <w:rsid w:val="00966537"/>
    <w:rsid w:val="00994121"/>
    <w:rsid w:val="00997833"/>
    <w:rsid w:val="009A64F1"/>
    <w:rsid w:val="009A78B5"/>
    <w:rsid w:val="009D1147"/>
    <w:rsid w:val="009E2363"/>
    <w:rsid w:val="009E2607"/>
    <w:rsid w:val="009E52AB"/>
    <w:rsid w:val="009F530C"/>
    <w:rsid w:val="00A30887"/>
    <w:rsid w:val="00A36187"/>
    <w:rsid w:val="00A37BF4"/>
    <w:rsid w:val="00A7575E"/>
    <w:rsid w:val="00A9251E"/>
    <w:rsid w:val="00A96295"/>
    <w:rsid w:val="00A96F74"/>
    <w:rsid w:val="00A9725D"/>
    <w:rsid w:val="00AB4A79"/>
    <w:rsid w:val="00AB51D5"/>
    <w:rsid w:val="00AC109E"/>
    <w:rsid w:val="00AC5AAA"/>
    <w:rsid w:val="00AC6ABA"/>
    <w:rsid w:val="00B0286C"/>
    <w:rsid w:val="00B46819"/>
    <w:rsid w:val="00B6030D"/>
    <w:rsid w:val="00B62041"/>
    <w:rsid w:val="00B727BA"/>
    <w:rsid w:val="00BB4E39"/>
    <w:rsid w:val="00BC3ABB"/>
    <w:rsid w:val="00BC7AEF"/>
    <w:rsid w:val="00BE00CC"/>
    <w:rsid w:val="00BE5D94"/>
    <w:rsid w:val="00C237DC"/>
    <w:rsid w:val="00C243C3"/>
    <w:rsid w:val="00C26EBB"/>
    <w:rsid w:val="00C277BF"/>
    <w:rsid w:val="00C31B5B"/>
    <w:rsid w:val="00C35523"/>
    <w:rsid w:val="00C62A57"/>
    <w:rsid w:val="00C67299"/>
    <w:rsid w:val="00CA2635"/>
    <w:rsid w:val="00CA5E26"/>
    <w:rsid w:val="00CC1B44"/>
    <w:rsid w:val="00CD06C3"/>
    <w:rsid w:val="00CD1B90"/>
    <w:rsid w:val="00D009ED"/>
    <w:rsid w:val="00D40CBE"/>
    <w:rsid w:val="00D44C55"/>
    <w:rsid w:val="00D44CD3"/>
    <w:rsid w:val="00D552F1"/>
    <w:rsid w:val="00D5561A"/>
    <w:rsid w:val="00D56BC5"/>
    <w:rsid w:val="00D67183"/>
    <w:rsid w:val="00D73E38"/>
    <w:rsid w:val="00D77DEC"/>
    <w:rsid w:val="00D8523A"/>
    <w:rsid w:val="00D91728"/>
    <w:rsid w:val="00DC10ED"/>
    <w:rsid w:val="00DC1624"/>
    <w:rsid w:val="00DD019D"/>
    <w:rsid w:val="00DE0048"/>
    <w:rsid w:val="00DE1EF1"/>
    <w:rsid w:val="00DF378C"/>
    <w:rsid w:val="00E06768"/>
    <w:rsid w:val="00E15077"/>
    <w:rsid w:val="00E20BE1"/>
    <w:rsid w:val="00E57DA4"/>
    <w:rsid w:val="00E73FC6"/>
    <w:rsid w:val="00E83BB4"/>
    <w:rsid w:val="00E84F5D"/>
    <w:rsid w:val="00EA7697"/>
    <w:rsid w:val="00ED75C1"/>
    <w:rsid w:val="00EF2582"/>
    <w:rsid w:val="00EF35AB"/>
    <w:rsid w:val="00EF445E"/>
    <w:rsid w:val="00EF4DAF"/>
    <w:rsid w:val="00F1249C"/>
    <w:rsid w:val="00F12D44"/>
    <w:rsid w:val="00F163F5"/>
    <w:rsid w:val="00F20889"/>
    <w:rsid w:val="00F208C3"/>
    <w:rsid w:val="00F22D58"/>
    <w:rsid w:val="00F268BD"/>
    <w:rsid w:val="00F5132F"/>
    <w:rsid w:val="00F70D5D"/>
    <w:rsid w:val="00F83ADC"/>
    <w:rsid w:val="00FA370E"/>
    <w:rsid w:val="00FD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D5604"/>
  <w15:chartTrackingRefBased/>
  <w15:docId w15:val="{BD0D6B32-DBF2-4E54-A27D-20D3BE35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Code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7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4121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9F530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9F530C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A3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A3CA5"/>
    <w:rPr>
      <w:rFonts w:ascii="Courier New" w:eastAsia="Calibri" w:hAnsi="Courier New" w:cs="Courier New"/>
    </w:rPr>
  </w:style>
  <w:style w:type="character" w:styleId="Hyperlink">
    <w:name w:val="Hyperlink"/>
    <w:uiPriority w:val="99"/>
    <w:unhideWhenUsed/>
    <w:rsid w:val="00F70D5D"/>
    <w:rPr>
      <w:color w:val="0000FF"/>
      <w:u w:val="single"/>
    </w:rPr>
  </w:style>
  <w:style w:type="character" w:styleId="HTMLCode">
    <w:name w:val="HTML Code"/>
    <w:uiPriority w:val="99"/>
    <w:unhideWhenUsed/>
    <w:rsid w:val="00391BD6"/>
    <w:rPr>
      <w:rFonts w:ascii="Courier New" w:eastAsia="Times New Roman" w:hAnsi="Courier New" w:cs="Courier New"/>
      <w:sz w:val="20"/>
      <w:szCs w:val="20"/>
    </w:rPr>
  </w:style>
  <w:style w:type="character" w:customStyle="1" w:styleId="ilfuvd">
    <w:name w:val="ilfuvd"/>
    <w:rsid w:val="003B293D"/>
  </w:style>
  <w:style w:type="paragraph" w:styleId="NormalWeb">
    <w:name w:val="Normal (Web)"/>
    <w:basedOn w:val="Normal"/>
    <w:uiPriority w:val="99"/>
    <w:unhideWhenUsed/>
    <w:rsid w:val="00503C08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5F2B61"/>
    <w:rPr>
      <w:rFonts w:ascii="Segoe UI" w:hAnsi="Segoe UI" w:cs="Segoe UI" w:hint="default"/>
      <w:color w:val="262626"/>
      <w:sz w:val="36"/>
      <w:szCs w:val="36"/>
    </w:rPr>
  </w:style>
  <w:style w:type="paragraph" w:customStyle="1" w:styleId="Default">
    <w:name w:val="Default"/>
    <w:rsid w:val="00E73FC6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A36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2A8B2-CF39-4FEA-B248-0F4584328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1</Pages>
  <Words>412</Words>
  <Characters>1813</Characters>
  <Application>Microsoft Office Word</Application>
  <DocSecurity>0</DocSecurity>
  <Lines>259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MAKO Undergraduate Mathematics Research Conference</vt:lpstr>
    </vt:vector>
  </TitlesOfParts>
  <Company>Southwest Missouri State University</Company>
  <LinksUpToDate>false</LinksUpToDate>
  <CharactersWithSpaces>2186</CharactersWithSpaces>
  <SharedDoc>false</SharedDoc>
  <HLinks>
    <vt:vector size="18" baseType="variant">
      <vt:variant>
        <vt:i4>4325448</vt:i4>
      </vt:variant>
      <vt:variant>
        <vt:i4>9</vt:i4>
      </vt:variant>
      <vt:variant>
        <vt:i4>0</vt:i4>
      </vt:variant>
      <vt:variant>
        <vt:i4>5</vt:i4>
      </vt:variant>
      <vt:variant>
        <vt:lpwstr>http://people.missouristate.edu/lesreid/reu/2013/jordan.html</vt:lpwstr>
      </vt:variant>
      <vt:variant>
        <vt:lpwstr/>
      </vt:variant>
      <vt:variant>
        <vt:i4>7733374</vt:i4>
      </vt:variant>
      <vt:variant>
        <vt:i4>6</vt:i4>
      </vt:variant>
      <vt:variant>
        <vt:i4>0</vt:i4>
      </vt:variant>
      <vt:variant>
        <vt:i4>5</vt:i4>
      </vt:variant>
      <vt:variant>
        <vt:lpwstr>http://people.missouristate.edu/lesreid/reu/2013/ericsidrachel.html</vt:lpwstr>
      </vt:variant>
      <vt:variant>
        <vt:lpwstr/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>http://people.missouristate.edu/lesreid/reu/2013/ben.html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MAKO Undergraduate Mathematics Research Conference</dc:title>
  <dc:subject/>
  <dc:creator>MTH</dc:creator>
  <cp:keywords/>
  <cp:lastModifiedBy>Reid, Les</cp:lastModifiedBy>
  <cp:revision>28</cp:revision>
  <cp:lastPrinted>2025-11-10T22:24:00Z</cp:lastPrinted>
  <dcterms:created xsi:type="dcterms:W3CDTF">2025-11-05T19:50:00Z</dcterms:created>
  <dcterms:modified xsi:type="dcterms:W3CDTF">2025-11-11T22:39:00Z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